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3011F4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3011F4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3011F4">
        <w:rPr>
          <w:rFonts w:ascii="PT Astra Serif" w:hAnsi="PT Astra Serif"/>
          <w:b/>
          <w:sz w:val="32"/>
          <w:szCs w:val="32"/>
        </w:rPr>
        <w:t xml:space="preserve"> район» Ульяновской области от </w:t>
      </w:r>
      <w:r w:rsidR="00E63F97">
        <w:rPr>
          <w:rFonts w:ascii="PT Astra Serif" w:hAnsi="PT Astra Serif"/>
          <w:b/>
          <w:sz w:val="32"/>
          <w:szCs w:val="32"/>
        </w:rPr>
        <w:t>13.07</w:t>
      </w:r>
      <w:r w:rsidR="003011F4">
        <w:rPr>
          <w:rFonts w:ascii="PT Astra Serif" w:hAnsi="PT Astra Serif"/>
          <w:b/>
          <w:sz w:val="32"/>
          <w:szCs w:val="32"/>
        </w:rPr>
        <w:t xml:space="preserve">.2023 № </w:t>
      </w:r>
      <w:r w:rsidR="00E63F97">
        <w:rPr>
          <w:rFonts w:ascii="PT Astra Serif" w:hAnsi="PT Astra Serif"/>
          <w:b/>
          <w:sz w:val="32"/>
          <w:szCs w:val="32"/>
        </w:rPr>
        <w:t>629</w:t>
      </w:r>
      <w:r w:rsidR="003011F4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E63F97" w:rsidP="003011F4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19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3011F4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E63F97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9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3011F4" w:rsidRPr="003011F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3011F4" w:rsidRPr="003011F4">
        <w:rPr>
          <w:rFonts w:ascii="PT Astra Serif" w:hAnsi="PT Astra Serif"/>
          <w:szCs w:val="28"/>
        </w:rPr>
        <w:t>Карсунский</w:t>
      </w:r>
      <w:proofErr w:type="spellEnd"/>
      <w:r w:rsidR="003011F4" w:rsidRPr="003011F4">
        <w:rPr>
          <w:rFonts w:ascii="PT Astra Serif" w:hAnsi="PT Astra Serif"/>
          <w:szCs w:val="28"/>
        </w:rPr>
        <w:t xml:space="preserve"> район» Ульяновской области </w:t>
      </w:r>
      <w:r w:rsidR="00E63F97">
        <w:rPr>
          <w:rFonts w:ascii="PT Astra Serif" w:hAnsi="PT Astra Serif"/>
          <w:szCs w:val="28"/>
        </w:rPr>
        <w:t>от 13.07</w:t>
      </w:r>
      <w:r w:rsidR="00E63F97" w:rsidRPr="00E63F97">
        <w:rPr>
          <w:rFonts w:ascii="PT Astra Serif" w:hAnsi="PT Astra Serif"/>
          <w:szCs w:val="28"/>
        </w:rPr>
        <w:t>.2023 № 629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E63F97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Проект постановления разработан </w:t>
      </w:r>
      <w:r w:rsidR="00E63F97">
        <w:rPr>
          <w:rFonts w:ascii="PT Astra Serif" w:hAnsi="PT Astra Serif"/>
          <w:szCs w:val="28"/>
        </w:rPr>
        <w:t xml:space="preserve">Токаревым С.Г. ведущим специалистом по вопросам ЖКХ «Управление делами» администрации </w:t>
      </w:r>
      <w:r w:rsidRPr="00C135CA">
        <w:rPr>
          <w:rFonts w:ascii="PT Astra Serif" w:hAnsi="PT Astra Serif"/>
          <w:szCs w:val="28"/>
        </w:rPr>
        <w:t>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тел. 8(84-246)2-3</w:t>
      </w:r>
      <w:r w:rsidR="00E63F97">
        <w:rPr>
          <w:rFonts w:ascii="PT Astra Serif" w:hAnsi="PT Astra Serif"/>
          <w:szCs w:val="28"/>
        </w:rPr>
        <w:t>8</w:t>
      </w:r>
      <w:r w:rsidRPr="00C135CA">
        <w:rPr>
          <w:rFonts w:ascii="PT Astra Serif" w:hAnsi="PT Astra Serif"/>
          <w:szCs w:val="28"/>
        </w:rPr>
        <w:t>-0</w:t>
      </w:r>
      <w:r w:rsidR="00E63F97">
        <w:rPr>
          <w:rFonts w:ascii="PT Astra Serif" w:hAnsi="PT Astra Serif"/>
          <w:szCs w:val="28"/>
        </w:rPr>
        <w:t>3</w:t>
      </w:r>
      <w:r w:rsidRPr="00C135CA">
        <w:rPr>
          <w:rFonts w:ascii="PT Astra Serif" w:hAnsi="PT Astra Serif"/>
          <w:szCs w:val="28"/>
        </w:rPr>
        <w:t>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E63F97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lastRenderedPageBreak/>
        <w:t xml:space="preserve">Представленный проект постановления разработан </w:t>
      </w:r>
      <w:r w:rsidR="00E63F97">
        <w:rPr>
          <w:rFonts w:ascii="PT Astra Serif" w:hAnsi="PT Astra Serif"/>
          <w:szCs w:val="28"/>
        </w:rPr>
        <w:t>с</w:t>
      </w:r>
      <w:r w:rsidR="00D91011">
        <w:rPr>
          <w:rFonts w:ascii="PT Astra Serif" w:hAnsi="PT Astra Serif"/>
          <w:szCs w:val="28"/>
        </w:rPr>
        <w:t xml:space="preserve"> цел</w:t>
      </w:r>
      <w:r w:rsidR="00E63F97">
        <w:rPr>
          <w:rFonts w:ascii="PT Astra Serif" w:hAnsi="PT Astra Serif"/>
          <w:szCs w:val="28"/>
        </w:rPr>
        <w:t xml:space="preserve">ью уточнения видов работ по капитальному ремонту общего имущества в многоквартирных домах, расположенных на территории муниципального образования </w:t>
      </w:r>
      <w:proofErr w:type="spellStart"/>
      <w:r w:rsidR="00E63F97">
        <w:rPr>
          <w:rFonts w:ascii="PT Astra Serif" w:hAnsi="PT Astra Serif"/>
          <w:szCs w:val="28"/>
        </w:rPr>
        <w:t>Карсунское</w:t>
      </w:r>
      <w:proofErr w:type="spellEnd"/>
      <w:r w:rsidR="00E63F97">
        <w:rPr>
          <w:rFonts w:ascii="PT Astra Serif" w:hAnsi="PT Astra Serif"/>
          <w:szCs w:val="28"/>
        </w:rPr>
        <w:t xml:space="preserve"> городское поселение </w:t>
      </w:r>
      <w:proofErr w:type="spellStart"/>
      <w:r w:rsidR="00E63F97">
        <w:rPr>
          <w:rFonts w:ascii="PT Astra Serif" w:hAnsi="PT Astra Serif"/>
          <w:szCs w:val="28"/>
        </w:rPr>
        <w:t>Карсунского</w:t>
      </w:r>
      <w:proofErr w:type="spellEnd"/>
      <w:r w:rsidR="00E63F97">
        <w:rPr>
          <w:rFonts w:ascii="PT Astra Serif" w:hAnsi="PT Astra Serif"/>
          <w:szCs w:val="28"/>
        </w:rPr>
        <w:t xml:space="preserve"> района Ульяновской области на 2024-2026 годы и расчета стоимости работ и услуг.</w:t>
      </w:r>
    </w:p>
    <w:p w:rsidR="00E63F97" w:rsidRDefault="00E63F97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3011F4" w:rsidRPr="003011F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3011F4" w:rsidRPr="003011F4">
        <w:rPr>
          <w:rFonts w:ascii="PT Astra Serif" w:hAnsi="PT Astra Serif"/>
          <w:szCs w:val="28"/>
        </w:rPr>
        <w:t>Карсунский</w:t>
      </w:r>
      <w:proofErr w:type="spellEnd"/>
      <w:r w:rsidR="003011F4" w:rsidRPr="003011F4">
        <w:rPr>
          <w:rFonts w:ascii="PT Astra Serif" w:hAnsi="PT Astra Serif"/>
          <w:szCs w:val="28"/>
        </w:rPr>
        <w:t xml:space="preserve"> район» Ульяновской области </w:t>
      </w:r>
      <w:r w:rsidR="00E63F97">
        <w:rPr>
          <w:rFonts w:ascii="PT Astra Serif" w:hAnsi="PT Astra Serif"/>
          <w:szCs w:val="28"/>
        </w:rPr>
        <w:t>от 13.07</w:t>
      </w:r>
      <w:r w:rsidR="00E63F97" w:rsidRPr="00E63F97">
        <w:rPr>
          <w:rFonts w:ascii="PT Astra Serif" w:hAnsi="PT Astra Serif"/>
          <w:szCs w:val="28"/>
        </w:rPr>
        <w:t>.2023 № 629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3011F4" w:rsidRPr="003011F4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3011F4" w:rsidRPr="003011F4">
        <w:rPr>
          <w:rFonts w:ascii="PT Astra Serif" w:hAnsi="PT Astra Serif"/>
          <w:szCs w:val="28"/>
        </w:rPr>
        <w:t>Карсунский</w:t>
      </w:r>
      <w:proofErr w:type="spellEnd"/>
      <w:r w:rsidR="003011F4" w:rsidRPr="003011F4">
        <w:rPr>
          <w:rFonts w:ascii="PT Astra Serif" w:hAnsi="PT Astra Serif"/>
          <w:szCs w:val="28"/>
        </w:rPr>
        <w:t xml:space="preserve"> район» Ульяновской области </w:t>
      </w:r>
      <w:r w:rsidR="00E63F97">
        <w:rPr>
          <w:rFonts w:ascii="PT Astra Serif" w:hAnsi="PT Astra Serif"/>
          <w:szCs w:val="28"/>
        </w:rPr>
        <w:t>от 13.07</w:t>
      </w:r>
      <w:bookmarkStart w:id="0" w:name="_GoBack"/>
      <w:bookmarkEnd w:id="0"/>
      <w:r w:rsidR="00E63F97" w:rsidRPr="00E63F97">
        <w:rPr>
          <w:rFonts w:ascii="PT Astra Serif" w:hAnsi="PT Astra Serif"/>
          <w:szCs w:val="28"/>
        </w:rPr>
        <w:t>.2023 № 629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2F7D28"/>
    <w:rsid w:val="003011F4"/>
    <w:rsid w:val="005E2782"/>
    <w:rsid w:val="0070055F"/>
    <w:rsid w:val="009471E3"/>
    <w:rsid w:val="00D91011"/>
    <w:rsid w:val="00E63F97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7</cp:revision>
  <cp:lastPrinted>2024-04-19T12:26:00Z</cp:lastPrinted>
  <dcterms:created xsi:type="dcterms:W3CDTF">2023-02-10T06:06:00Z</dcterms:created>
  <dcterms:modified xsi:type="dcterms:W3CDTF">2024-04-19T12:26:00Z</dcterms:modified>
</cp:coreProperties>
</file>